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DA" w:rsidRPr="00C133BD" w:rsidRDefault="000E72DA" w:rsidP="000E72DA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  <w:r w:rsidRPr="00C133BD">
        <w:rPr>
          <w:rFonts w:ascii="Verdana" w:hAnsi="Verdana" w:cs="Arial Narrow"/>
          <w:color w:val="000000"/>
          <w:w w:val="104"/>
          <w:sz w:val="34"/>
          <w:szCs w:val="34"/>
        </w:rPr>
        <w:t>Histórias da Bíblia - LIÇÃO 11</w:t>
      </w:r>
    </w:p>
    <w:p w:rsidR="000E72DA" w:rsidRPr="00C133BD" w:rsidRDefault="000E72DA" w:rsidP="000E72DA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0E72DA" w:rsidRPr="00C133BD" w:rsidRDefault="000E72DA" w:rsidP="000E72DA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0E72DA" w:rsidRPr="00C133BD" w:rsidRDefault="000E72DA" w:rsidP="000E72DA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0E72DA" w:rsidRPr="00C133BD" w:rsidRDefault="000E72DA" w:rsidP="000E72DA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0E72DA" w:rsidRPr="00C133BD" w:rsidRDefault="000E72DA" w:rsidP="000E72DA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854BD3" w:rsidRPr="00C133BD" w:rsidRDefault="00854BD3" w:rsidP="000E72DA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854BD3" w:rsidRPr="00C133BD" w:rsidRDefault="00854BD3" w:rsidP="000E72DA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0E72DA" w:rsidRPr="00C133BD" w:rsidRDefault="007D5A1F" w:rsidP="000E72DA">
      <w:pPr>
        <w:pStyle w:val="Ttulo1"/>
        <w:jc w:val="center"/>
        <w:rPr>
          <w:rFonts w:ascii="Verdana" w:hAnsi="Verdana"/>
          <w:w w:val="114"/>
          <w:sz w:val="72"/>
          <w:szCs w:val="72"/>
        </w:rPr>
      </w:pPr>
      <w:bookmarkStart w:id="0" w:name="_Toc90748460"/>
      <w:r w:rsidRPr="00C133BD">
        <w:rPr>
          <w:rFonts w:ascii="Verdana" w:hAnsi="Verdana"/>
          <w:w w:val="114"/>
          <w:sz w:val="72"/>
          <w:szCs w:val="72"/>
        </w:rPr>
        <w:t>DEUS CHAMA A ABRAÃO</w:t>
      </w:r>
      <w:bookmarkEnd w:id="0"/>
    </w:p>
    <w:p w:rsidR="000E72DA" w:rsidRPr="00C133BD" w:rsidRDefault="000E72DA" w:rsidP="000E72DA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40"/>
          <w:szCs w:val="40"/>
        </w:rPr>
      </w:pPr>
    </w:p>
    <w:p w:rsidR="000E72DA" w:rsidRPr="00C133BD" w:rsidRDefault="000E72DA" w:rsidP="000E72DA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40"/>
          <w:szCs w:val="40"/>
        </w:rPr>
      </w:pPr>
    </w:p>
    <w:p w:rsidR="000E72DA" w:rsidRPr="00C133BD" w:rsidRDefault="000E72DA" w:rsidP="000E72DA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0E72DA" w:rsidRPr="00C133BD" w:rsidRDefault="000E72DA" w:rsidP="000E72DA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0E72DA" w:rsidRPr="00C133BD" w:rsidRDefault="000E72DA" w:rsidP="000E72DA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0E72DA" w:rsidRPr="00C133BD" w:rsidRDefault="000E72DA" w:rsidP="000E72DA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854BD3" w:rsidRPr="00C133BD" w:rsidRDefault="00854BD3" w:rsidP="000E72DA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854BD3" w:rsidRPr="00C133BD" w:rsidRDefault="00854BD3" w:rsidP="000E72DA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854BD3" w:rsidRPr="00C133BD" w:rsidRDefault="00854BD3" w:rsidP="000E72DA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0E72DA" w:rsidRPr="00C133BD" w:rsidRDefault="000E72DA" w:rsidP="000E72DA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0E72DA" w:rsidRPr="00C133BD" w:rsidRDefault="000E72DA" w:rsidP="000E72DA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0E72DA" w:rsidRPr="00C133BD" w:rsidRDefault="000E72DA" w:rsidP="000E72DA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0E72DA" w:rsidRPr="00C133BD" w:rsidRDefault="000E72DA" w:rsidP="000E72DA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0E72DA" w:rsidRPr="00C133BD" w:rsidRDefault="000E72DA" w:rsidP="000E72DA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  <w:r w:rsidRPr="00C133BD">
        <w:rPr>
          <w:rFonts w:ascii="Verdana" w:hAnsi="Verdana" w:cs="Century Schoolbook"/>
          <w:color w:val="000000"/>
          <w:w w:val="111"/>
          <w:sz w:val="34"/>
          <w:szCs w:val="34"/>
        </w:rPr>
        <w:t>GÊNESIS 1</w:t>
      </w:r>
      <w:r w:rsidR="007D5A1F" w:rsidRPr="00C133BD">
        <w:rPr>
          <w:rFonts w:ascii="Verdana" w:hAnsi="Verdana" w:cs="Century Schoolbook"/>
          <w:color w:val="000000"/>
          <w:w w:val="111"/>
          <w:sz w:val="34"/>
          <w:szCs w:val="34"/>
        </w:rPr>
        <w:t>1</w:t>
      </w:r>
      <w:r w:rsidRPr="00C133BD">
        <w:rPr>
          <w:rFonts w:ascii="Verdana" w:hAnsi="Verdana" w:cs="Century Schoolbook"/>
          <w:color w:val="000000"/>
          <w:w w:val="111"/>
          <w:sz w:val="34"/>
          <w:szCs w:val="34"/>
        </w:rPr>
        <w:t>:</w:t>
      </w:r>
      <w:r w:rsidR="007D5A1F" w:rsidRPr="00C133BD">
        <w:rPr>
          <w:rFonts w:ascii="Verdana" w:hAnsi="Verdana" w:cs="Century Schoolbook"/>
          <w:color w:val="000000"/>
          <w:w w:val="111"/>
          <w:sz w:val="34"/>
          <w:szCs w:val="34"/>
        </w:rPr>
        <w:t>26-</w:t>
      </w:r>
      <w:r w:rsidRPr="00C133BD">
        <w:rPr>
          <w:rFonts w:ascii="Verdana" w:hAnsi="Verdana" w:cs="Century Schoolbook"/>
          <w:color w:val="000000"/>
          <w:w w:val="111"/>
          <w:sz w:val="34"/>
          <w:szCs w:val="34"/>
        </w:rPr>
        <w:t xml:space="preserve"> 1</w:t>
      </w:r>
      <w:r w:rsidR="007D5A1F" w:rsidRPr="00C133BD">
        <w:rPr>
          <w:rFonts w:ascii="Verdana" w:hAnsi="Verdana" w:cs="Century Schoolbook"/>
          <w:color w:val="000000"/>
          <w:w w:val="111"/>
          <w:sz w:val="34"/>
          <w:szCs w:val="34"/>
        </w:rPr>
        <w:t>2</w:t>
      </w:r>
      <w:r w:rsidRPr="00C133BD">
        <w:rPr>
          <w:rFonts w:ascii="Verdana" w:hAnsi="Verdana" w:cs="Century Schoolbook"/>
          <w:color w:val="000000"/>
          <w:w w:val="111"/>
          <w:sz w:val="34"/>
          <w:szCs w:val="34"/>
        </w:rPr>
        <w:t xml:space="preserve">:9 </w:t>
      </w:r>
    </w:p>
    <w:p w:rsidR="000E72DA" w:rsidRPr="00C133BD" w:rsidRDefault="000E72DA" w:rsidP="000E72DA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>11. DEUS CHAMA A ABRAÃO</w:t>
      </w:r>
    </w:p>
    <w:p w:rsidR="000E72DA" w:rsidRPr="00C133BD" w:rsidRDefault="000E72DA" w:rsidP="000E72DA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 xml:space="preserve"> (GÊNESIS 11:26-12:9)</w:t>
      </w:r>
    </w:p>
    <w:p w:rsidR="000C37D3" w:rsidRPr="00C133BD" w:rsidRDefault="000C37D3" w:rsidP="000C37D3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 xml:space="preserve">E viveu Terá setenta anos, e gerou a Abrão, a </w:t>
      </w:r>
      <w:proofErr w:type="spellStart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Naor</w:t>
      </w:r>
      <w:proofErr w:type="spellEnd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 xml:space="preserve">, e a </w:t>
      </w:r>
      <w:proofErr w:type="spellStart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Harã</w:t>
      </w:r>
      <w:proofErr w:type="spellEnd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 xml:space="preserve">. E estas são as gerações de Terá: Terá gerou a Abrão, a </w:t>
      </w:r>
      <w:proofErr w:type="spellStart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Naor</w:t>
      </w:r>
      <w:proofErr w:type="spellEnd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 xml:space="preserve">, e a </w:t>
      </w:r>
      <w:proofErr w:type="spellStart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Harã</w:t>
      </w:r>
      <w:proofErr w:type="spellEnd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 xml:space="preserve">; e </w:t>
      </w:r>
      <w:proofErr w:type="spellStart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Harã</w:t>
      </w:r>
      <w:proofErr w:type="spellEnd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 xml:space="preserve"> gerou a </w:t>
      </w:r>
      <w:proofErr w:type="spellStart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Ló</w:t>
      </w:r>
      <w:proofErr w:type="spellEnd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 xml:space="preserve">. E morreu </w:t>
      </w:r>
      <w:proofErr w:type="spellStart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Harã</w:t>
      </w:r>
      <w:proofErr w:type="spellEnd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 xml:space="preserve"> estando seu pai Terá ainda vivo, na terra do seu nascimento, em Ur dos caldeus.</w:t>
      </w:r>
    </w:p>
    <w:p w:rsidR="000C37D3" w:rsidRPr="00C133BD" w:rsidRDefault="000C37D3" w:rsidP="000C37D3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 xml:space="preserve">E tomaram Abrão e </w:t>
      </w:r>
      <w:proofErr w:type="spellStart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Naor</w:t>
      </w:r>
      <w:proofErr w:type="spellEnd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 xml:space="preserve"> mulheres para si: o nome da mulher de Abrão era Sarai, e o nome da mulher de </w:t>
      </w:r>
      <w:proofErr w:type="spellStart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Naor</w:t>
      </w:r>
      <w:proofErr w:type="spellEnd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 xml:space="preserve"> era </w:t>
      </w:r>
      <w:proofErr w:type="spellStart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Milca</w:t>
      </w:r>
      <w:proofErr w:type="spellEnd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 xml:space="preserve">, filha de </w:t>
      </w:r>
      <w:proofErr w:type="spellStart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Harã</w:t>
      </w:r>
      <w:proofErr w:type="spellEnd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 xml:space="preserve">, pai de </w:t>
      </w:r>
      <w:proofErr w:type="spellStart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Milca</w:t>
      </w:r>
      <w:proofErr w:type="spellEnd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 xml:space="preserve"> e pai de </w:t>
      </w:r>
      <w:proofErr w:type="spellStart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Iscá</w:t>
      </w:r>
      <w:proofErr w:type="spellEnd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.</w:t>
      </w:r>
    </w:p>
    <w:p w:rsidR="000C37D3" w:rsidRPr="00C133BD" w:rsidRDefault="000C37D3" w:rsidP="000C37D3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 xml:space="preserve">E Sarai foi estéril, não tinha filhos. E tomou Terá a Abrão seu filho, e a </w:t>
      </w:r>
      <w:proofErr w:type="spellStart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Ló</w:t>
      </w:r>
      <w:proofErr w:type="spellEnd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 xml:space="preserve">, filho de </w:t>
      </w:r>
      <w:proofErr w:type="spellStart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Harã</w:t>
      </w:r>
      <w:proofErr w:type="spellEnd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 xml:space="preserve">, filho de seu filho, e a Sarai sua nora, mulher de seu filho Abrão, e saiu com eles de Ur dos caldeus, para ir à terra de Canaã; e vieram até </w:t>
      </w:r>
      <w:proofErr w:type="spellStart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Harã</w:t>
      </w:r>
      <w:proofErr w:type="spellEnd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, e habitaram ali.</w:t>
      </w:r>
    </w:p>
    <w:p w:rsidR="000C37D3" w:rsidRPr="00C133BD" w:rsidRDefault="000C37D3" w:rsidP="000C37D3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 xml:space="preserve">E foram os dias de Terá duzentos e cinco anos, e morreu Terá em </w:t>
      </w:r>
      <w:proofErr w:type="spellStart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Harã</w:t>
      </w:r>
      <w:proofErr w:type="spellEnd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.</w:t>
      </w:r>
    </w:p>
    <w:p w:rsidR="000C37D3" w:rsidRPr="00C133BD" w:rsidRDefault="000C37D3" w:rsidP="000C37D3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</w:p>
    <w:p w:rsidR="000C37D3" w:rsidRPr="00C133BD" w:rsidRDefault="000C37D3" w:rsidP="000C37D3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Ora, o SENHOR disse a Abrão: Sai-te da tua terra, da tua parentela e da casa de teu pai, para a terra que eu te mostrarei. E far-te-ei uma grande nação, e abençoar-te-ei e engrandecerei o teu nome; e tu serás uma bênção. E abençoarei os que te abençoarem, e amaldiçoarei os que te amaldiçoarem; e em ti serão benditas todas as famílias da terra.</w:t>
      </w:r>
    </w:p>
    <w:p w:rsidR="000C37D3" w:rsidRPr="00C133BD" w:rsidRDefault="000C37D3" w:rsidP="000C37D3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 xml:space="preserve">Assim partiu Abrão como o Senhor lhe tinha dito, e foi Ló com ele; e era Abrão da idade de setenta e cinco anos quando saiu de </w:t>
      </w:r>
      <w:proofErr w:type="spellStart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Harã</w:t>
      </w:r>
      <w:proofErr w:type="spellEnd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.</w:t>
      </w:r>
    </w:p>
    <w:p w:rsidR="000C37D3" w:rsidRPr="00C133BD" w:rsidRDefault="000C37D3" w:rsidP="000C37D3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 xml:space="preserve">E tomou Abrão a Sarai, sua mulher, e a Ló, filho de seu irmão, e todos os bens que haviam adquirido, e as almas que lhe acresceram em </w:t>
      </w:r>
      <w:proofErr w:type="spellStart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Harã</w:t>
      </w:r>
      <w:proofErr w:type="spellEnd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 xml:space="preserve">; e saíram para irem à terra de Canaã; e chegaram à terra de Canaã. E passou Abrão por aquela terra até ao lugar de </w:t>
      </w:r>
      <w:proofErr w:type="spellStart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Siquém</w:t>
      </w:r>
      <w:proofErr w:type="spellEnd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, até ao carvalho de Moré; e estavam então os cananeus na terra.</w:t>
      </w:r>
    </w:p>
    <w:p w:rsidR="000C37D3" w:rsidRPr="00C133BD" w:rsidRDefault="000C37D3" w:rsidP="000C37D3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lastRenderedPageBreak/>
        <w:t>E apareceu o Senhor a Abrão, e disse: À tua descendência darei esta terra. E edificou ali um altar ao Senhor, que lhe aparecera.</w:t>
      </w:r>
    </w:p>
    <w:p w:rsidR="000C37D3" w:rsidRPr="00C133BD" w:rsidRDefault="000C37D3" w:rsidP="000C37D3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E moveu-se dali para a montanha do lado oriental de Betel, e armou a sua tenda, tendo Betel ao ocidente, e Ai ao oriente; e edificou ali um altar ao Senhor, e invocou o nome do Senhor.</w:t>
      </w:r>
    </w:p>
    <w:p w:rsidR="00854BD3" w:rsidRPr="00C133BD" w:rsidRDefault="000C37D3" w:rsidP="000C37D3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Depois caminhou Abrão dali, seguindo ainda para o lado do sul.</w:t>
      </w:r>
    </w:p>
    <w:p w:rsidR="00854BD3" w:rsidRPr="00C133BD" w:rsidRDefault="00854BD3" w:rsidP="000E72DA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</w:p>
    <w:p w:rsidR="000C37D3" w:rsidRPr="00C133BD" w:rsidRDefault="000C37D3" w:rsidP="00854BD3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0C37D3" w:rsidRPr="00C133BD" w:rsidRDefault="000C37D3" w:rsidP="00854BD3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0C37D3" w:rsidRPr="00C133BD" w:rsidRDefault="000C37D3" w:rsidP="00854BD3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0C37D3" w:rsidRPr="00C133BD" w:rsidRDefault="000C37D3" w:rsidP="00854BD3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0C37D3" w:rsidRPr="00C133BD" w:rsidRDefault="000C37D3" w:rsidP="00854BD3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0C37D3" w:rsidRPr="00C133BD" w:rsidRDefault="000C37D3" w:rsidP="00854BD3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0C37D3" w:rsidRPr="00C133BD" w:rsidRDefault="000C37D3" w:rsidP="00854BD3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0C37D3" w:rsidRPr="00C133BD" w:rsidRDefault="000C37D3" w:rsidP="00854BD3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0C37D3" w:rsidRPr="00C133BD" w:rsidRDefault="000C37D3" w:rsidP="00854BD3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0C37D3" w:rsidRPr="00C133BD" w:rsidRDefault="000C37D3" w:rsidP="00854BD3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0C37D3" w:rsidRPr="00C133BD" w:rsidRDefault="000C37D3" w:rsidP="00854BD3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0C37D3" w:rsidRPr="00C133BD" w:rsidRDefault="000C37D3" w:rsidP="00854BD3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0C37D3" w:rsidRPr="00C133BD" w:rsidRDefault="000C37D3" w:rsidP="00854BD3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0C37D3" w:rsidRPr="00C133BD" w:rsidRDefault="000C37D3" w:rsidP="00854BD3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0C37D3" w:rsidRPr="00C133BD" w:rsidRDefault="000C37D3" w:rsidP="00854BD3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0C37D3" w:rsidRPr="00C133BD" w:rsidRDefault="000C37D3" w:rsidP="00854BD3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0C37D3" w:rsidRPr="00C133BD" w:rsidRDefault="000C37D3" w:rsidP="00854BD3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0C37D3" w:rsidRPr="00C133BD" w:rsidRDefault="000C37D3" w:rsidP="00854BD3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0C37D3" w:rsidRPr="00C133BD" w:rsidRDefault="000C37D3" w:rsidP="00854BD3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0C37D3" w:rsidRPr="00C133BD" w:rsidRDefault="000C37D3" w:rsidP="00854BD3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854BD3" w:rsidRPr="00C133BD" w:rsidRDefault="00854BD3" w:rsidP="00854BD3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>11. DEUS CHAMA A ABRAÃO</w:t>
      </w:r>
    </w:p>
    <w:p w:rsidR="00854BD3" w:rsidRPr="00C133BD" w:rsidRDefault="00854BD3" w:rsidP="00854BD3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(GÊNESIS 11:26-12:9)</w:t>
      </w:r>
    </w:p>
    <w:p w:rsidR="00854BD3" w:rsidRPr="00C133BD" w:rsidRDefault="00854BD3" w:rsidP="00854BD3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D62E58" w:rsidRPr="00C133BD" w:rsidRDefault="00D62E58" w:rsidP="000E72DA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/>
          <w:sz w:val="34"/>
          <w:szCs w:val="34"/>
        </w:rPr>
      </w:pPr>
    </w:p>
    <w:p w:rsidR="000E72DA" w:rsidRPr="00C133BD" w:rsidRDefault="00C96EF0" w:rsidP="000E72DA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390894" cy="6924675"/>
            <wp:effectExtent l="0" t="0" r="0" b="0"/>
            <wp:docPr id="21" name="Imagem 20" descr="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7022" cy="6932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2DA" w:rsidRPr="00C133BD" w:rsidRDefault="000E72DA" w:rsidP="000E72DA">
      <w:pPr>
        <w:spacing w:after="0"/>
        <w:jc w:val="center"/>
        <w:rPr>
          <w:rFonts w:ascii="Verdana" w:hAnsi="Verdana" w:cs="Arial"/>
          <w:color w:val="121212"/>
        </w:rPr>
      </w:pPr>
      <w:r w:rsidRPr="00C133BD">
        <w:rPr>
          <w:rFonts w:ascii="Verdana" w:hAnsi="Verdana" w:cs="Arial"/>
          <w:color w:val="121212"/>
        </w:rPr>
        <w:t>“</w:t>
      </w:r>
      <w:r w:rsidR="00C96EF0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Pela fé Abraão, sendo chamado, obedeceu, indo para um lugar que havia de receber por herança; e saiu, sem saber para onde ia</w:t>
      </w:r>
      <w:r w:rsidRPr="00C133BD">
        <w:rPr>
          <w:rFonts w:ascii="Verdana" w:hAnsi="Verdana" w:cs="Arial"/>
          <w:color w:val="121212"/>
        </w:rPr>
        <w:t>”. (</w:t>
      </w:r>
      <w:r w:rsidR="00C96EF0" w:rsidRPr="00C133BD">
        <w:rPr>
          <w:rFonts w:ascii="Verdana" w:hAnsi="Verdana" w:cs="Arial"/>
          <w:color w:val="121212"/>
        </w:rPr>
        <w:t>Hebreu</w:t>
      </w:r>
      <w:r w:rsidRPr="00C133BD">
        <w:rPr>
          <w:rFonts w:ascii="Verdana" w:hAnsi="Verdana" w:cs="Arial"/>
          <w:color w:val="121212"/>
        </w:rPr>
        <w:t>s 11:</w:t>
      </w:r>
      <w:r w:rsidR="00C96EF0" w:rsidRPr="00C133BD">
        <w:rPr>
          <w:rFonts w:ascii="Verdana" w:hAnsi="Verdana" w:cs="Arial"/>
          <w:color w:val="121212"/>
        </w:rPr>
        <w:t>8</w:t>
      </w:r>
      <w:r w:rsidRPr="00C133BD">
        <w:rPr>
          <w:rFonts w:ascii="Verdana" w:hAnsi="Verdana" w:cs="Arial"/>
          <w:color w:val="121212"/>
        </w:rPr>
        <w:t>)</w:t>
      </w:r>
    </w:p>
    <w:p w:rsidR="000E72DA" w:rsidRPr="00C133BD" w:rsidRDefault="000E72DA" w:rsidP="000E72DA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>11. DEUS CHAMA A ABRAÃO</w:t>
      </w:r>
    </w:p>
    <w:p w:rsidR="000E72DA" w:rsidRPr="00C133BD" w:rsidRDefault="000E72DA" w:rsidP="000E72DA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(GÊNESIS 11:26-12:9)</w:t>
      </w:r>
    </w:p>
    <w:p w:rsidR="00573CB5" w:rsidRPr="00C133BD" w:rsidRDefault="00573CB5" w:rsidP="00573CB5">
      <w:pPr>
        <w:rPr>
          <w:rFonts w:ascii="Verdana" w:hAnsi="Verdana"/>
          <w:sz w:val="20"/>
          <w:szCs w:val="20"/>
        </w:rPr>
      </w:pPr>
    </w:p>
    <w:p w:rsidR="00B535D3" w:rsidRPr="00C133BD" w:rsidRDefault="00B535D3" w:rsidP="00B535D3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B535D3" w:rsidRPr="00C133BD" w:rsidRDefault="00B535D3" w:rsidP="00B535D3">
      <w:pPr>
        <w:spacing w:after="0"/>
        <w:rPr>
          <w:rFonts w:ascii="Verdana" w:hAnsi="Verdana"/>
          <w:sz w:val="20"/>
          <w:szCs w:val="20"/>
        </w:rPr>
      </w:pPr>
    </w:p>
    <w:p w:rsidR="00B535D3" w:rsidRPr="00C133BD" w:rsidRDefault="00B535D3" w:rsidP="00B535D3">
      <w:pPr>
        <w:spacing w:after="0"/>
        <w:rPr>
          <w:rFonts w:ascii="Verdana" w:hAnsi="Verdana"/>
          <w:sz w:val="20"/>
          <w:szCs w:val="20"/>
        </w:rPr>
      </w:pPr>
    </w:p>
    <w:p w:rsidR="00B535D3" w:rsidRPr="00C133BD" w:rsidRDefault="00B535D3" w:rsidP="00B535D3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VERSÍCULO PARA MEMORIZAR: </w:t>
      </w:r>
    </w:p>
    <w:p w:rsidR="008560CF" w:rsidRPr="00C133BD" w:rsidRDefault="008560CF" w:rsidP="008560CF">
      <w:pPr>
        <w:spacing w:after="0"/>
        <w:jc w:val="both"/>
        <w:rPr>
          <w:rFonts w:ascii="Verdana" w:hAnsi="Verdana" w:cs="Arial"/>
          <w:color w:val="121212"/>
        </w:rPr>
      </w:pPr>
      <w:r w:rsidRPr="00C133BD">
        <w:rPr>
          <w:rFonts w:ascii="Verdana" w:hAnsi="Verdana" w:cs="Arial"/>
          <w:color w:val="121212"/>
        </w:rPr>
        <w:t>“</w:t>
      </w:r>
      <w:r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Pela fé Abraão, sendo chamado, obedeceu, indo para um lugar que havia de receber por herança; e saiu, sem saber para onde ia</w:t>
      </w:r>
      <w:r w:rsidRPr="00C133BD">
        <w:rPr>
          <w:rFonts w:ascii="Verdana" w:hAnsi="Verdana" w:cs="Arial"/>
          <w:color w:val="121212"/>
        </w:rPr>
        <w:t>”. (Hebreus 11:8)</w:t>
      </w:r>
    </w:p>
    <w:p w:rsidR="00B87F7D" w:rsidRPr="00C133BD" w:rsidRDefault="00B87F7D" w:rsidP="00B87F7D">
      <w:pPr>
        <w:rPr>
          <w:rFonts w:ascii="Verdana" w:hAnsi="Verdana"/>
          <w:sz w:val="20"/>
          <w:szCs w:val="20"/>
        </w:rPr>
      </w:pPr>
    </w:p>
    <w:p w:rsidR="00531F6D" w:rsidRPr="00C133BD" w:rsidRDefault="00531F6D" w:rsidP="00531F6D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COMPLETE OS ESPAÇOS EM BRANCO:</w:t>
      </w:r>
    </w:p>
    <w:p w:rsidR="00531F6D" w:rsidRPr="00C133BD" w:rsidRDefault="00531F6D" w:rsidP="00531F6D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1. "Mas Jeová disse a Abrão ..." </w:t>
      </w:r>
      <w:r w:rsidR="007445AB" w:rsidRPr="00C133BD">
        <w:rPr>
          <w:rFonts w:ascii="Verdana" w:hAnsi="Verdana"/>
          <w:sz w:val="20"/>
          <w:szCs w:val="20"/>
        </w:rPr>
        <w:t>(</w:t>
      </w:r>
      <w:r w:rsidRPr="00C133BD">
        <w:rPr>
          <w:rFonts w:ascii="Verdana" w:hAnsi="Verdana"/>
          <w:sz w:val="20"/>
          <w:szCs w:val="20"/>
        </w:rPr>
        <w:t>Gênesis 12: 1-3</w:t>
      </w:r>
      <w:r w:rsidR="007445AB" w:rsidRPr="00C133BD">
        <w:rPr>
          <w:rFonts w:ascii="Verdana" w:hAnsi="Verdana"/>
          <w:sz w:val="20"/>
          <w:szCs w:val="20"/>
        </w:rPr>
        <w:t>)</w:t>
      </w:r>
    </w:p>
    <w:p w:rsidR="008560CF" w:rsidRPr="00C133BD" w:rsidRDefault="008560CF" w:rsidP="00531F6D">
      <w:pPr>
        <w:rPr>
          <w:rFonts w:ascii="Verdana" w:hAnsi="Verdana"/>
        </w:rPr>
      </w:pPr>
      <w:r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‘ Sai-te da tua </w:t>
      </w:r>
      <w:r w:rsidR="007445AB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__________</w:t>
      </w:r>
      <w:r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, da tua </w:t>
      </w:r>
      <w:r w:rsidR="007445AB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__________________</w:t>
      </w:r>
      <w:r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 e da casa de teu pai, para a terra que eu te mostrarei.E far-te-ei uma grande </w:t>
      </w:r>
      <w:r w:rsidR="007445AB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__________</w:t>
      </w:r>
      <w:r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, e abençoar-te-ei e engrandecerei o teu </w:t>
      </w:r>
      <w:r w:rsidR="007445AB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__________</w:t>
      </w:r>
      <w:r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; e tu serás uma bênção.E abençoarei os que te abençoarem, e amaldiçoarei os que te amaldiçoarem; e em ti serão </w:t>
      </w:r>
      <w:r w:rsidR="007445AB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_________</w:t>
      </w:r>
      <w:r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 todas as famílias da terra’.</w:t>
      </w:r>
    </w:p>
    <w:p w:rsidR="00531F6D" w:rsidRPr="00C133BD" w:rsidRDefault="00531F6D" w:rsidP="008560CF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2. "</w:t>
      </w:r>
      <w:r w:rsidR="008560CF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E tomou Abrão a Sarai, sua </w:t>
      </w:r>
      <w:r w:rsidR="007445AB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________</w:t>
      </w:r>
      <w:r w:rsidR="008560CF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, e a Ló, filho de seu </w:t>
      </w:r>
      <w:r w:rsidR="007445AB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________</w:t>
      </w:r>
      <w:r w:rsidR="008560CF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, e todos os bens que haviam adquirido, e as almas que lhe acresceram em </w:t>
      </w:r>
      <w:r w:rsidR="007445AB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_________</w:t>
      </w:r>
      <w:r w:rsidR="008560CF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; e saíram para irem à terra de </w:t>
      </w:r>
      <w:r w:rsidR="007445AB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_________</w:t>
      </w:r>
      <w:r w:rsidR="008560CF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; e chegaram à terra de Canaã.</w:t>
      </w:r>
      <w:r w:rsidRPr="00C133BD">
        <w:rPr>
          <w:rFonts w:ascii="Verdana" w:hAnsi="Verdana"/>
          <w:sz w:val="20"/>
          <w:szCs w:val="20"/>
        </w:rPr>
        <w:t>"</w:t>
      </w:r>
      <w:r w:rsidR="008560CF" w:rsidRPr="00C133BD">
        <w:rPr>
          <w:rFonts w:ascii="Verdana" w:hAnsi="Verdana"/>
          <w:sz w:val="20"/>
          <w:szCs w:val="20"/>
        </w:rPr>
        <w:t xml:space="preserve"> (Gênesis 12:</w:t>
      </w:r>
      <w:r w:rsidRPr="00C133BD">
        <w:rPr>
          <w:rFonts w:ascii="Verdana" w:hAnsi="Verdana"/>
          <w:sz w:val="20"/>
          <w:szCs w:val="20"/>
        </w:rPr>
        <w:t>5</w:t>
      </w:r>
      <w:r w:rsidR="008560CF" w:rsidRPr="00C133BD">
        <w:rPr>
          <w:rFonts w:ascii="Verdana" w:hAnsi="Verdana"/>
          <w:sz w:val="20"/>
          <w:szCs w:val="20"/>
        </w:rPr>
        <w:t>)</w:t>
      </w:r>
    </w:p>
    <w:tbl>
      <w:tblPr>
        <w:tblStyle w:val="Tabelacomgrade"/>
        <w:tblW w:w="8505" w:type="dxa"/>
        <w:tblLayout w:type="fixed"/>
        <w:tblLook w:val="04A0"/>
      </w:tblPr>
      <w:tblGrid>
        <w:gridCol w:w="7405"/>
        <w:gridCol w:w="550"/>
        <w:gridCol w:w="550"/>
      </w:tblGrid>
      <w:tr w:rsidR="004769BB" w:rsidRPr="00C133BD" w:rsidTr="001F55A3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9BB" w:rsidRPr="00C133BD" w:rsidRDefault="004769BB" w:rsidP="001F55A3">
            <w:pPr>
              <w:rPr>
                <w:rFonts w:ascii="Verdana" w:hAnsi="Verdana"/>
                <w:sz w:val="20"/>
                <w:szCs w:val="20"/>
              </w:rPr>
            </w:pPr>
          </w:p>
          <w:p w:rsidR="007445AB" w:rsidRPr="00C133BD" w:rsidRDefault="004769BB" w:rsidP="001F55A3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VERDADEIRO OU FALSO: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BB" w:rsidRPr="00C133BD" w:rsidRDefault="004769BB" w:rsidP="001F55A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</w:t>
            </w:r>
          </w:p>
          <w:p w:rsidR="007445AB" w:rsidRPr="00C133BD" w:rsidRDefault="007445AB" w:rsidP="001F55A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BB" w:rsidRPr="00C133BD" w:rsidRDefault="004769BB" w:rsidP="001F55A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F</w:t>
            </w:r>
          </w:p>
        </w:tc>
      </w:tr>
      <w:tr w:rsidR="007445AB" w:rsidRPr="00C133BD" w:rsidTr="001F55A3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45AB" w:rsidRPr="00C133BD" w:rsidRDefault="007445AB" w:rsidP="007445AB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3. "</w:t>
            </w:r>
            <w:r w:rsidRPr="00C133BD">
              <w:rPr>
                <w:rFonts w:ascii="Verdana" w:hAnsi="Verdana" w:cs="Helvetica"/>
                <w:spacing w:val="2"/>
                <w:sz w:val="21"/>
                <w:szCs w:val="21"/>
                <w:shd w:val="clear" w:color="auto" w:fill="FFFFFF"/>
              </w:rPr>
              <w:t xml:space="preserve">E passou Abrão por aquela terra até ao lugar de </w:t>
            </w:r>
            <w:proofErr w:type="spellStart"/>
            <w:r w:rsidRPr="00C133BD">
              <w:rPr>
                <w:rFonts w:ascii="Verdana" w:hAnsi="Verdana" w:cs="Helvetica"/>
                <w:spacing w:val="2"/>
                <w:sz w:val="21"/>
                <w:szCs w:val="21"/>
                <w:shd w:val="clear" w:color="auto" w:fill="FFFFFF"/>
              </w:rPr>
              <w:t>Siquém</w:t>
            </w:r>
            <w:proofErr w:type="spellEnd"/>
            <w:r w:rsidRPr="00C133BD">
              <w:rPr>
                <w:rFonts w:ascii="Verdana" w:hAnsi="Verdana" w:cs="Helvetica"/>
                <w:spacing w:val="2"/>
                <w:sz w:val="21"/>
                <w:szCs w:val="21"/>
                <w:shd w:val="clear" w:color="auto" w:fill="FFFFFF"/>
              </w:rPr>
              <w:t>, até ao carvalho de Moré; e estavam então os cananeus na terra.</w:t>
            </w:r>
            <w:r w:rsidRPr="00C133BD">
              <w:rPr>
                <w:rFonts w:ascii="Verdana" w:hAnsi="Verdana"/>
                <w:sz w:val="20"/>
                <w:szCs w:val="20"/>
              </w:rPr>
              <w:t>" (Gênesis 12:6)</w:t>
            </w:r>
          </w:p>
          <w:p w:rsidR="007445AB" w:rsidRPr="00C133BD" w:rsidRDefault="007445AB" w:rsidP="001F55A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AB" w:rsidRPr="00C133BD" w:rsidRDefault="007445AB" w:rsidP="001F55A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AB" w:rsidRPr="00C133BD" w:rsidRDefault="007445AB" w:rsidP="001F55A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445AB" w:rsidRPr="00C133BD" w:rsidTr="001F55A3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45AB" w:rsidRPr="00C133BD" w:rsidRDefault="007445AB" w:rsidP="007445AB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4. “</w:t>
            </w:r>
            <w:r w:rsidRPr="00C133BD">
              <w:rPr>
                <w:rFonts w:ascii="Verdana" w:hAnsi="Verdana" w:cs="Helvetica"/>
                <w:spacing w:val="2"/>
                <w:sz w:val="21"/>
                <w:szCs w:val="21"/>
                <w:shd w:val="clear" w:color="auto" w:fill="FFFFFF"/>
              </w:rPr>
              <w:t>E apareceu o Senhor a Abrão, e disse: À tua descendência não darei esta terra. E edificou ali um altar ao Senhor, que lhe aparecera.</w:t>
            </w:r>
            <w:r w:rsidRPr="00C133BD">
              <w:rPr>
                <w:rFonts w:ascii="Verdana" w:hAnsi="Verdana"/>
                <w:sz w:val="20"/>
                <w:szCs w:val="20"/>
              </w:rPr>
              <w:t>" (Gênesis 12:7)</w:t>
            </w:r>
          </w:p>
          <w:p w:rsidR="007445AB" w:rsidRPr="00C133BD" w:rsidRDefault="007445AB" w:rsidP="007445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AB" w:rsidRPr="00C133BD" w:rsidRDefault="007445AB" w:rsidP="001F55A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AB" w:rsidRPr="00C133BD" w:rsidRDefault="007445AB" w:rsidP="001F55A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31F6D" w:rsidRPr="00C133BD" w:rsidRDefault="00531F6D" w:rsidP="00531F6D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COMPLETE O ESPAÇO EM BRANCO:</w:t>
      </w:r>
    </w:p>
    <w:p w:rsidR="00531F6D" w:rsidRPr="00C133BD" w:rsidRDefault="00531F6D" w:rsidP="008560CF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5. </w:t>
      </w:r>
      <w:r w:rsidR="008560CF" w:rsidRPr="00C133BD">
        <w:rPr>
          <w:rFonts w:ascii="Verdana" w:hAnsi="Verdana"/>
          <w:sz w:val="20"/>
          <w:szCs w:val="20"/>
        </w:rPr>
        <w:t>“</w:t>
      </w:r>
      <w:r w:rsidR="008560CF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E moveu-se dali para a </w:t>
      </w:r>
      <w:r w:rsidR="007445AB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___________</w:t>
      </w:r>
      <w:r w:rsidR="008560CF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 do lado oriental de </w:t>
      </w:r>
      <w:r w:rsidR="007445AB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___________</w:t>
      </w:r>
      <w:r w:rsidR="008560CF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, e armou a sua tenda, tendo Betel ao ocidente, e Ai ao oriente; e edificou ali um </w:t>
      </w:r>
      <w:r w:rsidR="007445AB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_________</w:t>
      </w:r>
      <w:r w:rsidR="008560CF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 ao Senhor, e invocou o </w:t>
      </w:r>
      <w:r w:rsidR="007445AB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_________</w:t>
      </w:r>
      <w:r w:rsidR="008560CF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 do Senhor.</w:t>
      </w:r>
      <w:r w:rsidR="008560CF" w:rsidRPr="00C133BD">
        <w:rPr>
          <w:rFonts w:ascii="Verdana" w:hAnsi="Verdana"/>
          <w:sz w:val="20"/>
          <w:szCs w:val="20"/>
        </w:rPr>
        <w:t>” (Gênesis 12:8)</w:t>
      </w:r>
    </w:p>
    <w:p w:rsidR="00531F6D" w:rsidRPr="00C133BD" w:rsidRDefault="00531F6D" w:rsidP="00531F6D">
      <w:pPr>
        <w:rPr>
          <w:rFonts w:ascii="Verdana" w:hAnsi="Verdana"/>
          <w:sz w:val="20"/>
          <w:szCs w:val="20"/>
        </w:rPr>
      </w:pPr>
    </w:p>
    <w:p w:rsidR="00531F6D" w:rsidRPr="00C133BD" w:rsidRDefault="00531F6D" w:rsidP="00531F6D">
      <w:pPr>
        <w:rPr>
          <w:rFonts w:ascii="Verdana" w:hAnsi="Verdana"/>
          <w:sz w:val="20"/>
          <w:szCs w:val="20"/>
        </w:rPr>
      </w:pPr>
    </w:p>
    <w:p w:rsidR="007445AB" w:rsidRPr="00C133BD" w:rsidRDefault="007445AB" w:rsidP="00531F6D">
      <w:pPr>
        <w:rPr>
          <w:rFonts w:ascii="Verdana" w:hAnsi="Verdana"/>
          <w:sz w:val="20"/>
          <w:szCs w:val="20"/>
        </w:rPr>
      </w:pPr>
    </w:p>
    <w:p w:rsidR="007445AB" w:rsidRPr="00C133BD" w:rsidRDefault="007445AB" w:rsidP="00531F6D">
      <w:pPr>
        <w:rPr>
          <w:rFonts w:ascii="Verdana" w:hAnsi="Verdana"/>
          <w:sz w:val="20"/>
          <w:szCs w:val="20"/>
        </w:rPr>
      </w:pPr>
    </w:p>
    <w:p w:rsidR="000C37D3" w:rsidRPr="00C133BD" w:rsidRDefault="000C37D3" w:rsidP="000C37D3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>11. DEUS CHAMA A ABRAÃO</w:t>
      </w:r>
    </w:p>
    <w:p w:rsidR="000C37D3" w:rsidRPr="00C133BD" w:rsidRDefault="000C37D3" w:rsidP="000C37D3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(GÊNESIS 11:26-12:9)</w:t>
      </w:r>
    </w:p>
    <w:p w:rsidR="000C37D3" w:rsidRPr="00C133BD" w:rsidRDefault="000C37D3" w:rsidP="000C37D3">
      <w:pPr>
        <w:rPr>
          <w:rFonts w:ascii="Verdana" w:hAnsi="Verdana"/>
          <w:sz w:val="20"/>
          <w:szCs w:val="20"/>
        </w:rPr>
      </w:pPr>
    </w:p>
    <w:p w:rsidR="000C37D3" w:rsidRPr="00C133BD" w:rsidRDefault="000C37D3" w:rsidP="000C37D3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0C37D3" w:rsidRPr="00C133BD" w:rsidRDefault="000C37D3" w:rsidP="000C37D3">
      <w:pPr>
        <w:spacing w:after="0"/>
        <w:rPr>
          <w:rFonts w:ascii="Verdana" w:hAnsi="Verdana"/>
          <w:sz w:val="20"/>
          <w:szCs w:val="20"/>
        </w:rPr>
      </w:pPr>
    </w:p>
    <w:p w:rsidR="00531F6D" w:rsidRPr="00C133BD" w:rsidRDefault="00531F6D" w:rsidP="00531F6D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PALAVRAS CRUZADAS:</w:t>
      </w:r>
    </w:p>
    <w:p w:rsidR="007445AB" w:rsidRPr="00C133BD" w:rsidRDefault="00F77DAE" w:rsidP="00F77DAE">
      <w:pPr>
        <w:jc w:val="center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866395" cy="2714625"/>
            <wp:effectExtent l="19050" t="0" r="755" b="0"/>
            <wp:docPr id="24" name="Imagem 23" descr="11-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b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7328" cy="271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DAE" w:rsidRPr="00C133BD" w:rsidRDefault="00F77DAE" w:rsidP="008560CF">
      <w:pPr>
        <w:rPr>
          <w:rFonts w:ascii="Verdana" w:hAnsi="Verdana"/>
          <w:sz w:val="20"/>
          <w:szCs w:val="20"/>
        </w:rPr>
      </w:pPr>
    </w:p>
    <w:p w:rsidR="00531F6D" w:rsidRPr="00C133BD" w:rsidRDefault="00531F6D" w:rsidP="008560CF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1. </w:t>
      </w:r>
      <w:r w:rsidR="0002368A" w:rsidRPr="00C133BD">
        <w:rPr>
          <w:rFonts w:ascii="Verdana" w:hAnsi="Verdana"/>
          <w:sz w:val="20"/>
          <w:szCs w:val="20"/>
        </w:rPr>
        <w:t>H -</w:t>
      </w:r>
      <w:r w:rsidRPr="00C133BD">
        <w:rPr>
          <w:rFonts w:ascii="Verdana" w:hAnsi="Verdana"/>
          <w:sz w:val="20"/>
          <w:szCs w:val="20"/>
        </w:rPr>
        <w:t xml:space="preserve"> “</w:t>
      </w:r>
      <w:r w:rsidR="008560CF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Ora, o SENHOR disse a Abrão: Sai-te da tua terra, da tua </w:t>
      </w:r>
      <w:r w:rsidR="0002368A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_______________</w:t>
      </w:r>
      <w:r w:rsidR="008560CF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 e da casa de teu pai, para a terra que eu te mostrarei.</w:t>
      </w:r>
      <w:r w:rsidRPr="00C133BD">
        <w:rPr>
          <w:rFonts w:ascii="Verdana" w:hAnsi="Verdana"/>
          <w:sz w:val="20"/>
          <w:szCs w:val="20"/>
        </w:rPr>
        <w:t>"</w:t>
      </w:r>
      <w:r w:rsidR="008560CF" w:rsidRPr="00C133BD">
        <w:rPr>
          <w:rFonts w:ascii="Verdana" w:hAnsi="Verdana"/>
          <w:sz w:val="20"/>
          <w:szCs w:val="20"/>
        </w:rPr>
        <w:t xml:space="preserve"> (Gênesis 12:</w:t>
      </w:r>
      <w:r w:rsidRPr="00C133BD">
        <w:rPr>
          <w:rFonts w:ascii="Verdana" w:hAnsi="Verdana"/>
          <w:sz w:val="20"/>
          <w:szCs w:val="20"/>
        </w:rPr>
        <w:t>1</w:t>
      </w:r>
      <w:r w:rsidR="008560CF" w:rsidRPr="00C133BD">
        <w:rPr>
          <w:rFonts w:ascii="Verdana" w:hAnsi="Verdana"/>
          <w:sz w:val="20"/>
          <w:szCs w:val="20"/>
        </w:rPr>
        <w:t>)</w:t>
      </w:r>
    </w:p>
    <w:p w:rsidR="00531F6D" w:rsidRPr="00C133BD" w:rsidRDefault="00531F6D" w:rsidP="008560CF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2. </w:t>
      </w:r>
      <w:r w:rsidR="0002368A" w:rsidRPr="00C133BD">
        <w:rPr>
          <w:rFonts w:ascii="Verdana" w:hAnsi="Verdana"/>
          <w:sz w:val="20"/>
          <w:szCs w:val="20"/>
        </w:rPr>
        <w:t>V -</w:t>
      </w:r>
      <w:r w:rsidR="008560CF" w:rsidRPr="00C133BD">
        <w:rPr>
          <w:rFonts w:ascii="Verdana" w:hAnsi="Verdana"/>
          <w:sz w:val="20"/>
          <w:szCs w:val="20"/>
        </w:rPr>
        <w:t>"</w:t>
      </w:r>
      <w:r w:rsidR="008560CF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E tomou Abrão a Sarai, sua mulher, e a Ló, filho de seu irmão, e todos os bens que haviam adquirido, e as almas que lhe acresceram em </w:t>
      </w:r>
      <w:proofErr w:type="spellStart"/>
      <w:r w:rsidR="008560CF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Harã</w:t>
      </w:r>
      <w:proofErr w:type="spellEnd"/>
      <w:r w:rsidR="008560CF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; e saíram para irem à terra de </w:t>
      </w:r>
      <w:r w:rsidR="0002368A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___________</w:t>
      </w:r>
      <w:r w:rsidR="008560CF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; e chegaram à terra de Canaã.</w:t>
      </w:r>
      <w:r w:rsidR="008560CF" w:rsidRPr="00C133BD">
        <w:rPr>
          <w:rFonts w:ascii="Verdana" w:hAnsi="Verdana"/>
          <w:sz w:val="20"/>
          <w:szCs w:val="20"/>
        </w:rPr>
        <w:t>" (Gênesis 12:5)</w:t>
      </w:r>
    </w:p>
    <w:p w:rsidR="00531F6D" w:rsidRPr="00C133BD" w:rsidRDefault="0002368A" w:rsidP="008560CF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3. H -</w:t>
      </w:r>
      <w:r w:rsidR="00531F6D" w:rsidRPr="00C133BD">
        <w:rPr>
          <w:rFonts w:ascii="Verdana" w:hAnsi="Verdana"/>
          <w:sz w:val="20"/>
          <w:szCs w:val="20"/>
        </w:rPr>
        <w:t xml:space="preserve"> "</w:t>
      </w:r>
      <w:r w:rsidR="008560CF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E passou Abrão por aquela terra até ao lugar de </w:t>
      </w:r>
      <w:proofErr w:type="spellStart"/>
      <w:r w:rsidR="008560CF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Siquém</w:t>
      </w:r>
      <w:proofErr w:type="spellEnd"/>
      <w:r w:rsidR="008560CF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, até ao carvalho de Moré; e estavam então os </w:t>
      </w:r>
      <w:r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____________</w:t>
      </w:r>
      <w:r w:rsidR="008560CF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 na terra.</w:t>
      </w:r>
      <w:r w:rsidR="00531F6D" w:rsidRPr="00C133BD">
        <w:rPr>
          <w:rFonts w:ascii="Verdana" w:hAnsi="Verdana"/>
          <w:sz w:val="20"/>
          <w:szCs w:val="20"/>
        </w:rPr>
        <w:t>"</w:t>
      </w:r>
      <w:r w:rsidR="008560CF" w:rsidRPr="00C133BD">
        <w:rPr>
          <w:rFonts w:ascii="Verdana" w:hAnsi="Verdana"/>
          <w:sz w:val="20"/>
          <w:szCs w:val="20"/>
        </w:rPr>
        <w:t xml:space="preserve"> (</w:t>
      </w:r>
      <w:r w:rsidR="00531F6D" w:rsidRPr="00C133BD">
        <w:rPr>
          <w:rFonts w:ascii="Verdana" w:hAnsi="Verdana"/>
          <w:sz w:val="20"/>
          <w:szCs w:val="20"/>
        </w:rPr>
        <w:t>Gênesis 12:6</w:t>
      </w:r>
      <w:r w:rsidR="008560CF" w:rsidRPr="00C133BD">
        <w:rPr>
          <w:rFonts w:ascii="Verdana" w:hAnsi="Verdana"/>
          <w:sz w:val="20"/>
          <w:szCs w:val="20"/>
        </w:rPr>
        <w:t>)</w:t>
      </w:r>
    </w:p>
    <w:p w:rsidR="00531F6D" w:rsidRPr="00C133BD" w:rsidRDefault="00531F6D" w:rsidP="00531F6D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4. </w:t>
      </w:r>
      <w:r w:rsidR="002268E9" w:rsidRPr="00C133BD">
        <w:rPr>
          <w:rFonts w:ascii="Verdana" w:hAnsi="Verdana"/>
          <w:sz w:val="20"/>
          <w:szCs w:val="20"/>
        </w:rPr>
        <w:t>V -</w:t>
      </w:r>
      <w:r w:rsidR="008560CF" w:rsidRPr="00C133BD">
        <w:rPr>
          <w:rFonts w:ascii="Verdana" w:hAnsi="Verdana"/>
          <w:sz w:val="20"/>
          <w:szCs w:val="20"/>
        </w:rPr>
        <w:t>“</w:t>
      </w:r>
      <w:r w:rsidR="008560CF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E apareceu o Senhor a Abrão, e disse: À tua descendência darei esta terra. E </w:t>
      </w:r>
      <w:r w:rsidR="002268E9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edificou</w:t>
      </w:r>
      <w:r w:rsidR="008560CF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ali um </w:t>
      </w:r>
      <w:r w:rsidR="002268E9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________</w:t>
      </w:r>
      <w:r w:rsidR="008560CF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 ao Senhor, que lhe aparecera.</w:t>
      </w:r>
      <w:r w:rsidR="008560CF" w:rsidRPr="00C133BD">
        <w:rPr>
          <w:rFonts w:ascii="Verdana" w:hAnsi="Verdana"/>
          <w:sz w:val="20"/>
          <w:szCs w:val="20"/>
        </w:rPr>
        <w:t>" (Gênesis 12:7)</w:t>
      </w:r>
    </w:p>
    <w:p w:rsidR="00531F6D" w:rsidRPr="00C133BD" w:rsidRDefault="00531F6D" w:rsidP="00531F6D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5. </w:t>
      </w:r>
      <w:r w:rsidR="003E4CDB" w:rsidRPr="00C133BD">
        <w:rPr>
          <w:rFonts w:ascii="Verdana" w:hAnsi="Verdana"/>
          <w:sz w:val="20"/>
          <w:szCs w:val="20"/>
        </w:rPr>
        <w:t>V -</w:t>
      </w:r>
      <w:r w:rsidR="008560CF" w:rsidRPr="00C133BD">
        <w:rPr>
          <w:rFonts w:ascii="Verdana" w:hAnsi="Verdana"/>
          <w:sz w:val="20"/>
          <w:szCs w:val="20"/>
        </w:rPr>
        <w:t>“</w:t>
      </w:r>
      <w:r w:rsidR="008560CF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E moveu-se dali para a </w:t>
      </w:r>
      <w:r w:rsidR="003E4CDB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____________</w:t>
      </w:r>
      <w:r w:rsidR="008560CF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 do lado oriental de Betel, e armou a sua tenda, tendo Betel ao ocidente, e Ai ao oriente; e edificou ali um altar ao Senhor, e invocou o nome do Senhor.</w:t>
      </w:r>
      <w:r w:rsidRPr="00C133BD">
        <w:rPr>
          <w:rFonts w:ascii="Verdana" w:hAnsi="Verdana"/>
          <w:sz w:val="20"/>
          <w:szCs w:val="20"/>
        </w:rPr>
        <w:t xml:space="preserve">” </w:t>
      </w:r>
      <w:r w:rsidR="008560CF" w:rsidRPr="00C133BD">
        <w:rPr>
          <w:rFonts w:ascii="Verdana" w:hAnsi="Verdana"/>
          <w:sz w:val="20"/>
          <w:szCs w:val="20"/>
        </w:rPr>
        <w:t>(Gênesis 12:8)</w:t>
      </w:r>
    </w:p>
    <w:p w:rsidR="008560CF" w:rsidRPr="00C133BD" w:rsidRDefault="00531F6D" w:rsidP="008560CF">
      <w:pPr>
        <w:spacing w:after="0"/>
        <w:jc w:val="both"/>
        <w:rPr>
          <w:rFonts w:ascii="Verdana" w:hAnsi="Verdana" w:cs="Arial"/>
          <w:color w:val="121212"/>
        </w:rPr>
      </w:pPr>
      <w:r w:rsidRPr="00C133BD">
        <w:rPr>
          <w:rFonts w:ascii="Verdana" w:hAnsi="Verdana"/>
          <w:sz w:val="20"/>
          <w:szCs w:val="20"/>
        </w:rPr>
        <w:t xml:space="preserve">6. </w:t>
      </w:r>
      <w:r w:rsidR="00A41026" w:rsidRPr="00C133BD">
        <w:rPr>
          <w:rFonts w:ascii="Verdana" w:hAnsi="Verdana"/>
          <w:sz w:val="20"/>
          <w:szCs w:val="20"/>
        </w:rPr>
        <w:t>V</w:t>
      </w:r>
      <w:r w:rsidR="00EB67F7" w:rsidRPr="00C133BD">
        <w:rPr>
          <w:rFonts w:ascii="Verdana" w:hAnsi="Verdana"/>
          <w:sz w:val="20"/>
          <w:szCs w:val="20"/>
        </w:rPr>
        <w:t xml:space="preserve">- </w:t>
      </w:r>
      <w:r w:rsidR="008560CF" w:rsidRPr="00C133BD">
        <w:rPr>
          <w:rFonts w:ascii="Verdana" w:hAnsi="Verdana" w:cs="Arial"/>
          <w:color w:val="121212"/>
        </w:rPr>
        <w:t>“</w:t>
      </w:r>
      <w:r w:rsidR="008560CF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Pela fé Abraão, sendo chamado, </w:t>
      </w:r>
      <w:r w:rsidR="00EB67F7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______________</w:t>
      </w:r>
      <w:r w:rsidR="008560CF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, indo para um lugar que havia de receber por herança; e saiu, sem saber para onde ia</w:t>
      </w:r>
      <w:r w:rsidR="008560CF" w:rsidRPr="00C133BD">
        <w:rPr>
          <w:rFonts w:ascii="Verdana" w:hAnsi="Verdana" w:cs="Arial"/>
          <w:color w:val="121212"/>
        </w:rPr>
        <w:t>”. (Hebreus 11:8)</w:t>
      </w:r>
    </w:p>
    <w:p w:rsidR="000927C6" w:rsidRDefault="000927C6" w:rsidP="000927C6">
      <w:pPr>
        <w:pStyle w:val="Ttulo1"/>
        <w:jc w:val="center"/>
        <w:rPr>
          <w:rFonts w:ascii="Verdana" w:hAnsi="Verdana"/>
        </w:rPr>
      </w:pPr>
      <w:bookmarkStart w:id="1" w:name="_Toc90748463"/>
      <w:r>
        <w:rPr>
          <w:rFonts w:ascii="Verdana" w:hAnsi="Verdana"/>
        </w:rPr>
        <w:lastRenderedPageBreak/>
        <w:t>NOTAS E ESCLARECIMENTOS</w:t>
      </w:r>
      <w:bookmarkEnd w:id="1"/>
    </w:p>
    <w:p w:rsidR="000927C6" w:rsidRDefault="000927C6" w:rsidP="000927C6">
      <w:pPr>
        <w:rPr>
          <w:rFonts w:ascii="Verdana" w:hAnsi="Verdana"/>
          <w:sz w:val="20"/>
          <w:szCs w:val="20"/>
        </w:rPr>
      </w:pPr>
    </w:p>
    <w:p w:rsidR="000927C6" w:rsidRDefault="000927C6" w:rsidP="000927C6">
      <w:pPr>
        <w:jc w:val="both"/>
        <w:rPr>
          <w:rFonts w:ascii="Verdana" w:hAnsi="Verdana"/>
          <w:sz w:val="20"/>
          <w:szCs w:val="20"/>
        </w:rPr>
      </w:pPr>
    </w:p>
    <w:p w:rsidR="000927C6" w:rsidRDefault="000927C6" w:rsidP="000927C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Nosso projeto: </w:t>
      </w:r>
      <w:proofErr w:type="gramStart"/>
      <w:r>
        <w:rPr>
          <w:rFonts w:ascii="Verdana" w:hAnsi="Verdana"/>
          <w:sz w:val="24"/>
          <w:szCs w:val="24"/>
        </w:rPr>
        <w:t>HISTÓRIAS DA BÍBLIA PARA AS CRIANÇAS é</w:t>
      </w:r>
      <w:proofErr w:type="gramEnd"/>
      <w:r>
        <w:rPr>
          <w:rFonts w:ascii="Verdana" w:hAnsi="Verdana"/>
          <w:sz w:val="24"/>
          <w:szCs w:val="24"/>
        </w:rPr>
        <w:t xml:space="preserve"> de contar as principais histórias da Bíblia, tanto do Velho como do Novo testamento. </w:t>
      </w:r>
    </w:p>
    <w:p w:rsidR="000927C6" w:rsidRDefault="000927C6" w:rsidP="000927C6">
      <w:pPr>
        <w:jc w:val="both"/>
        <w:rPr>
          <w:rFonts w:ascii="Verdana" w:hAnsi="Verdana"/>
          <w:sz w:val="24"/>
          <w:szCs w:val="24"/>
        </w:rPr>
      </w:pPr>
    </w:p>
    <w:p w:rsidR="000927C6" w:rsidRDefault="000927C6" w:rsidP="000927C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Cada lição contém: Verdadeiro ou Falso</w:t>
      </w:r>
      <w:proofErr w:type="gramStart"/>
      <w:r>
        <w:rPr>
          <w:rFonts w:ascii="Verdana" w:hAnsi="Verdana"/>
          <w:sz w:val="24"/>
          <w:szCs w:val="24"/>
        </w:rPr>
        <w:t>, Complete</w:t>
      </w:r>
      <w:proofErr w:type="gramEnd"/>
      <w:r>
        <w:rPr>
          <w:rFonts w:ascii="Verdana" w:hAnsi="Verdana"/>
          <w:sz w:val="24"/>
          <w:szCs w:val="24"/>
        </w:rPr>
        <w:t xml:space="preserve"> o Espaço em Branco, Sublinhe a Resposta Correta, Palavras Cruzadas, Imagens para Colorir, dentre outras opções. Trata-se de um </w:t>
      </w:r>
      <w:proofErr w:type="spellStart"/>
      <w:r>
        <w:rPr>
          <w:rFonts w:ascii="Verdana" w:hAnsi="Verdana"/>
          <w:sz w:val="24"/>
          <w:szCs w:val="24"/>
        </w:rPr>
        <w:t>Curriculo</w:t>
      </w:r>
      <w:proofErr w:type="spellEnd"/>
      <w:r>
        <w:rPr>
          <w:rFonts w:ascii="Verdana" w:hAnsi="Verdana"/>
          <w:sz w:val="24"/>
          <w:szCs w:val="24"/>
        </w:rPr>
        <w:t xml:space="preserve"> rico de conteúdo.</w:t>
      </w:r>
    </w:p>
    <w:p w:rsidR="000927C6" w:rsidRDefault="000927C6" w:rsidP="000927C6">
      <w:pPr>
        <w:jc w:val="both"/>
        <w:rPr>
          <w:rFonts w:ascii="Verdana" w:hAnsi="Verdana"/>
          <w:sz w:val="24"/>
          <w:szCs w:val="24"/>
        </w:rPr>
      </w:pPr>
    </w:p>
    <w:p w:rsidR="000927C6" w:rsidRDefault="000927C6" w:rsidP="000927C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Este material poderá ser usado livremente nas aulas da EBD, Culto Infantil ou mesmo pelos pais que queiram oferecer algo a mais para seus filhos.</w:t>
      </w:r>
    </w:p>
    <w:p w:rsidR="000927C6" w:rsidRDefault="000927C6" w:rsidP="000927C6">
      <w:pPr>
        <w:jc w:val="both"/>
        <w:rPr>
          <w:rFonts w:ascii="Verdana" w:hAnsi="Verdana"/>
          <w:sz w:val="24"/>
          <w:szCs w:val="24"/>
        </w:rPr>
      </w:pPr>
    </w:p>
    <w:p w:rsidR="000927C6" w:rsidRDefault="000927C6" w:rsidP="000927C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Estes e muitos outros produtos podem ser encontrados em nosso site: </w:t>
      </w:r>
      <w:hyperlink r:id="rId7" w:history="1">
        <w:r>
          <w:rPr>
            <w:rStyle w:val="Hyperlink"/>
            <w:rFonts w:ascii="Verdana" w:hAnsi="Verdana"/>
            <w:sz w:val="24"/>
            <w:szCs w:val="24"/>
          </w:rPr>
          <w:t>https://historiasbiblicas.com.br/</w:t>
        </w:r>
      </w:hyperlink>
    </w:p>
    <w:p w:rsidR="000927C6" w:rsidRDefault="000927C6" w:rsidP="000927C6">
      <w:pPr>
        <w:jc w:val="both"/>
        <w:rPr>
          <w:rFonts w:ascii="Verdana" w:hAnsi="Verdana"/>
          <w:sz w:val="24"/>
          <w:szCs w:val="24"/>
        </w:rPr>
      </w:pPr>
    </w:p>
    <w:p w:rsidR="000927C6" w:rsidRDefault="000927C6" w:rsidP="000927C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Nosso desejo é que as igrejas e crianças que tiverem acesso a este material possam ser ricamente abençoadas por nosso Deus.</w:t>
      </w:r>
    </w:p>
    <w:p w:rsidR="00C91135" w:rsidRPr="00C133BD" w:rsidRDefault="00C91135" w:rsidP="000927C6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/>
          <w:sz w:val="24"/>
          <w:szCs w:val="24"/>
        </w:rPr>
      </w:pPr>
    </w:p>
    <w:sectPr w:rsidR="00C91135" w:rsidRPr="00C133BD" w:rsidSect="006A60F7">
      <w:type w:val="continuous"/>
      <w:pgSz w:w="11907" w:h="16839" w:code="9"/>
      <w:pgMar w:top="1417" w:right="1701" w:bottom="141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spelling="clean" w:grammar="clean"/>
  <w:defaultTabStop w:val="8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</w:compat>
  <w:rsids>
    <w:rsidRoot w:val="00D5490E"/>
    <w:rsid w:val="000007FB"/>
    <w:rsid w:val="00004C43"/>
    <w:rsid w:val="0001458C"/>
    <w:rsid w:val="0002368A"/>
    <w:rsid w:val="0004158B"/>
    <w:rsid w:val="00053AAB"/>
    <w:rsid w:val="00053FAA"/>
    <w:rsid w:val="00064C1F"/>
    <w:rsid w:val="00074C83"/>
    <w:rsid w:val="00080641"/>
    <w:rsid w:val="000927C6"/>
    <w:rsid w:val="0009768D"/>
    <w:rsid w:val="000A5292"/>
    <w:rsid w:val="000A6D78"/>
    <w:rsid w:val="000B1906"/>
    <w:rsid w:val="000B39EB"/>
    <w:rsid w:val="000C37D3"/>
    <w:rsid w:val="000C4A62"/>
    <w:rsid w:val="000D6FDB"/>
    <w:rsid w:val="000E6C51"/>
    <w:rsid w:val="000E72DA"/>
    <w:rsid w:val="000F079B"/>
    <w:rsid w:val="000F662F"/>
    <w:rsid w:val="00111D6F"/>
    <w:rsid w:val="0015260A"/>
    <w:rsid w:val="00155514"/>
    <w:rsid w:val="00162D63"/>
    <w:rsid w:val="00173D79"/>
    <w:rsid w:val="001765A0"/>
    <w:rsid w:val="00186858"/>
    <w:rsid w:val="001950DF"/>
    <w:rsid w:val="001A073C"/>
    <w:rsid w:val="001A6A2B"/>
    <w:rsid w:val="001A72B7"/>
    <w:rsid w:val="001E24F9"/>
    <w:rsid w:val="001E370D"/>
    <w:rsid w:val="001E7493"/>
    <w:rsid w:val="001F55A3"/>
    <w:rsid w:val="001F5EB5"/>
    <w:rsid w:val="002268E9"/>
    <w:rsid w:val="0023379C"/>
    <w:rsid w:val="00243434"/>
    <w:rsid w:val="00251ADE"/>
    <w:rsid w:val="00253610"/>
    <w:rsid w:val="00264C4A"/>
    <w:rsid w:val="002860C1"/>
    <w:rsid w:val="002A2B2D"/>
    <w:rsid w:val="002B0D29"/>
    <w:rsid w:val="002C12C2"/>
    <w:rsid w:val="002D5941"/>
    <w:rsid w:val="002E1F0B"/>
    <w:rsid w:val="002E578F"/>
    <w:rsid w:val="002F2BC5"/>
    <w:rsid w:val="003064D6"/>
    <w:rsid w:val="00320B15"/>
    <w:rsid w:val="003432FA"/>
    <w:rsid w:val="00355C4E"/>
    <w:rsid w:val="00357B1F"/>
    <w:rsid w:val="00372C54"/>
    <w:rsid w:val="003862EB"/>
    <w:rsid w:val="003925BF"/>
    <w:rsid w:val="003A0249"/>
    <w:rsid w:val="003A1632"/>
    <w:rsid w:val="003B5B14"/>
    <w:rsid w:val="003C1F17"/>
    <w:rsid w:val="003E4CDB"/>
    <w:rsid w:val="003F1841"/>
    <w:rsid w:val="003F2D02"/>
    <w:rsid w:val="003F5E32"/>
    <w:rsid w:val="004005ED"/>
    <w:rsid w:val="0040427D"/>
    <w:rsid w:val="00420B8C"/>
    <w:rsid w:val="004211D5"/>
    <w:rsid w:val="00423EDF"/>
    <w:rsid w:val="0042523A"/>
    <w:rsid w:val="004510B1"/>
    <w:rsid w:val="00451734"/>
    <w:rsid w:val="00461B83"/>
    <w:rsid w:val="00473820"/>
    <w:rsid w:val="0047560A"/>
    <w:rsid w:val="004756B4"/>
    <w:rsid w:val="004769BB"/>
    <w:rsid w:val="00476A78"/>
    <w:rsid w:val="0048550B"/>
    <w:rsid w:val="00513FD0"/>
    <w:rsid w:val="00527F99"/>
    <w:rsid w:val="00531F6D"/>
    <w:rsid w:val="00535729"/>
    <w:rsid w:val="00547017"/>
    <w:rsid w:val="0054784F"/>
    <w:rsid w:val="00552781"/>
    <w:rsid w:val="00561BC6"/>
    <w:rsid w:val="00573CB5"/>
    <w:rsid w:val="005B026C"/>
    <w:rsid w:val="005B18B2"/>
    <w:rsid w:val="005D1DD9"/>
    <w:rsid w:val="005D2A1F"/>
    <w:rsid w:val="005D424D"/>
    <w:rsid w:val="005D57BC"/>
    <w:rsid w:val="005F13C5"/>
    <w:rsid w:val="005F4C8D"/>
    <w:rsid w:val="00616929"/>
    <w:rsid w:val="00617301"/>
    <w:rsid w:val="00645040"/>
    <w:rsid w:val="0065067C"/>
    <w:rsid w:val="00675564"/>
    <w:rsid w:val="006766FE"/>
    <w:rsid w:val="006839F7"/>
    <w:rsid w:val="006846B6"/>
    <w:rsid w:val="00690C94"/>
    <w:rsid w:val="00691D04"/>
    <w:rsid w:val="0069498E"/>
    <w:rsid w:val="006A0134"/>
    <w:rsid w:val="006A60F7"/>
    <w:rsid w:val="006B1BF3"/>
    <w:rsid w:val="006B521F"/>
    <w:rsid w:val="006C3EEB"/>
    <w:rsid w:val="006E70C2"/>
    <w:rsid w:val="006E74D1"/>
    <w:rsid w:val="006F4727"/>
    <w:rsid w:val="00703775"/>
    <w:rsid w:val="00703B4F"/>
    <w:rsid w:val="007117A5"/>
    <w:rsid w:val="00715CA2"/>
    <w:rsid w:val="00720ABF"/>
    <w:rsid w:val="00736123"/>
    <w:rsid w:val="00737C66"/>
    <w:rsid w:val="00741FD8"/>
    <w:rsid w:val="007445AB"/>
    <w:rsid w:val="007533DD"/>
    <w:rsid w:val="00767E9D"/>
    <w:rsid w:val="00767EC5"/>
    <w:rsid w:val="00770309"/>
    <w:rsid w:val="0078481D"/>
    <w:rsid w:val="00785408"/>
    <w:rsid w:val="007905FB"/>
    <w:rsid w:val="007A73B4"/>
    <w:rsid w:val="007B3A3B"/>
    <w:rsid w:val="007C6F95"/>
    <w:rsid w:val="007D2CE9"/>
    <w:rsid w:val="007D5A1F"/>
    <w:rsid w:val="007D6F68"/>
    <w:rsid w:val="007F56DC"/>
    <w:rsid w:val="0081734D"/>
    <w:rsid w:val="0083477C"/>
    <w:rsid w:val="0084264E"/>
    <w:rsid w:val="0085080F"/>
    <w:rsid w:val="00851FDB"/>
    <w:rsid w:val="0085417E"/>
    <w:rsid w:val="00854243"/>
    <w:rsid w:val="00854BD3"/>
    <w:rsid w:val="00855316"/>
    <w:rsid w:val="008560CF"/>
    <w:rsid w:val="008653C1"/>
    <w:rsid w:val="008726BE"/>
    <w:rsid w:val="0087481C"/>
    <w:rsid w:val="00875234"/>
    <w:rsid w:val="008864A2"/>
    <w:rsid w:val="00894EB5"/>
    <w:rsid w:val="008A0404"/>
    <w:rsid w:val="008A507A"/>
    <w:rsid w:val="008B4F35"/>
    <w:rsid w:val="008D3F2E"/>
    <w:rsid w:val="008D5FBE"/>
    <w:rsid w:val="008E1550"/>
    <w:rsid w:val="008F1C12"/>
    <w:rsid w:val="008F6A70"/>
    <w:rsid w:val="009001BC"/>
    <w:rsid w:val="00901A0B"/>
    <w:rsid w:val="009023AE"/>
    <w:rsid w:val="00902B4E"/>
    <w:rsid w:val="00926E74"/>
    <w:rsid w:val="009426C0"/>
    <w:rsid w:val="0094352E"/>
    <w:rsid w:val="00966FA1"/>
    <w:rsid w:val="00967BB0"/>
    <w:rsid w:val="00974BD7"/>
    <w:rsid w:val="009803F0"/>
    <w:rsid w:val="00984355"/>
    <w:rsid w:val="0099082B"/>
    <w:rsid w:val="009A0776"/>
    <w:rsid w:val="009A3E59"/>
    <w:rsid w:val="009A4E79"/>
    <w:rsid w:val="009B667A"/>
    <w:rsid w:val="009D1539"/>
    <w:rsid w:val="009E6016"/>
    <w:rsid w:val="009F0466"/>
    <w:rsid w:val="009F4218"/>
    <w:rsid w:val="00A00880"/>
    <w:rsid w:val="00A057F3"/>
    <w:rsid w:val="00A12340"/>
    <w:rsid w:val="00A176F2"/>
    <w:rsid w:val="00A36E42"/>
    <w:rsid w:val="00A41026"/>
    <w:rsid w:val="00A438AB"/>
    <w:rsid w:val="00A526F6"/>
    <w:rsid w:val="00A63962"/>
    <w:rsid w:val="00A935A6"/>
    <w:rsid w:val="00AA0D70"/>
    <w:rsid w:val="00AB4C76"/>
    <w:rsid w:val="00B045F2"/>
    <w:rsid w:val="00B139F5"/>
    <w:rsid w:val="00B20F1D"/>
    <w:rsid w:val="00B535D3"/>
    <w:rsid w:val="00B606BA"/>
    <w:rsid w:val="00B60EA8"/>
    <w:rsid w:val="00B67EFF"/>
    <w:rsid w:val="00B81AFC"/>
    <w:rsid w:val="00B87F7D"/>
    <w:rsid w:val="00B90314"/>
    <w:rsid w:val="00BB210A"/>
    <w:rsid w:val="00BB5D51"/>
    <w:rsid w:val="00BF13FE"/>
    <w:rsid w:val="00BF2CC7"/>
    <w:rsid w:val="00C03DA7"/>
    <w:rsid w:val="00C1161E"/>
    <w:rsid w:val="00C133BD"/>
    <w:rsid w:val="00C143A6"/>
    <w:rsid w:val="00C37D41"/>
    <w:rsid w:val="00C5655E"/>
    <w:rsid w:val="00C71B75"/>
    <w:rsid w:val="00C907CA"/>
    <w:rsid w:val="00C91135"/>
    <w:rsid w:val="00C96EF0"/>
    <w:rsid w:val="00CA6DFB"/>
    <w:rsid w:val="00CB4E57"/>
    <w:rsid w:val="00CB71C8"/>
    <w:rsid w:val="00CC2DF3"/>
    <w:rsid w:val="00CD594E"/>
    <w:rsid w:val="00CF1F21"/>
    <w:rsid w:val="00CF5065"/>
    <w:rsid w:val="00CF5971"/>
    <w:rsid w:val="00D042C7"/>
    <w:rsid w:val="00D05F53"/>
    <w:rsid w:val="00D542D5"/>
    <w:rsid w:val="00D5490E"/>
    <w:rsid w:val="00D6138C"/>
    <w:rsid w:val="00D62E58"/>
    <w:rsid w:val="00D63FCD"/>
    <w:rsid w:val="00D72A06"/>
    <w:rsid w:val="00D76514"/>
    <w:rsid w:val="00D84634"/>
    <w:rsid w:val="00D9032F"/>
    <w:rsid w:val="00D937FD"/>
    <w:rsid w:val="00D968D9"/>
    <w:rsid w:val="00DA1FBE"/>
    <w:rsid w:val="00DC2920"/>
    <w:rsid w:val="00DD509C"/>
    <w:rsid w:val="00DD5782"/>
    <w:rsid w:val="00DE16D7"/>
    <w:rsid w:val="00E246D8"/>
    <w:rsid w:val="00E5412F"/>
    <w:rsid w:val="00EA1A3A"/>
    <w:rsid w:val="00EA5F11"/>
    <w:rsid w:val="00EB2A57"/>
    <w:rsid w:val="00EB67F7"/>
    <w:rsid w:val="00EC676F"/>
    <w:rsid w:val="00ED2DF2"/>
    <w:rsid w:val="00F1050A"/>
    <w:rsid w:val="00F245F3"/>
    <w:rsid w:val="00F359CF"/>
    <w:rsid w:val="00F445C4"/>
    <w:rsid w:val="00F52477"/>
    <w:rsid w:val="00F53270"/>
    <w:rsid w:val="00F77DAE"/>
    <w:rsid w:val="00F96A37"/>
    <w:rsid w:val="00FB0E58"/>
    <w:rsid w:val="00FB2AD1"/>
    <w:rsid w:val="00FC0D9C"/>
    <w:rsid w:val="00FC178A"/>
    <w:rsid w:val="00FE0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249"/>
  </w:style>
  <w:style w:type="paragraph" w:styleId="Ttulo1">
    <w:name w:val="heading 1"/>
    <w:basedOn w:val="Normal"/>
    <w:next w:val="Normal"/>
    <w:link w:val="Ttulo1Char"/>
    <w:uiPriority w:val="9"/>
    <w:qFormat/>
    <w:rsid w:val="00767E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7E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0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17301"/>
    <w:rPr>
      <w:color w:val="0000FF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617301"/>
    <w:pPr>
      <w:outlineLvl w:val="9"/>
    </w:pPr>
    <w:rPr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617301"/>
    <w:pPr>
      <w:spacing w:after="100"/>
    </w:pPr>
    <w:rPr>
      <w:rFonts w:eastAsiaTheme="minorHAnsi"/>
      <w:lang w:eastAsia="en-US"/>
    </w:rPr>
  </w:style>
  <w:style w:type="table" w:styleId="Tabelacomgrade">
    <w:name w:val="Table Grid"/>
    <w:basedOn w:val="Tabelanormal"/>
    <w:uiPriority w:val="59"/>
    <w:rsid w:val="009E6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E6016"/>
    <w:pPr>
      <w:ind w:left="720"/>
      <w:contextualSpacing/>
    </w:pPr>
  </w:style>
  <w:style w:type="character" w:customStyle="1" w:styleId="muibutton-label">
    <w:name w:val="muibutton-label"/>
    <w:basedOn w:val="Fontepargpadro"/>
    <w:rsid w:val="00CB4E57"/>
  </w:style>
  <w:style w:type="paragraph" w:customStyle="1" w:styleId="jss72">
    <w:name w:val="jss72"/>
    <w:basedOn w:val="Normal"/>
    <w:rsid w:val="00CB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s83">
    <w:name w:val="jss83"/>
    <w:basedOn w:val="Normal"/>
    <w:rsid w:val="00CB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istoriasbiblicas.com.b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292AC-1ABE-4AC4-B322-9E613576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916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Devanir Caetano</dc:creator>
  <cp:lastModifiedBy>Devanir Caetano</cp:lastModifiedBy>
  <cp:revision>3</cp:revision>
  <dcterms:created xsi:type="dcterms:W3CDTF">2024-07-21T14:35:00Z</dcterms:created>
  <dcterms:modified xsi:type="dcterms:W3CDTF">2024-09-08T14:12:00Z</dcterms:modified>
</cp:coreProperties>
</file>